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3376" w:rsidRPr="009E3376" w:rsidRDefault="009E3376" w:rsidP="009E3376">
      <w:pPr>
        <w:shd w:val="clear" w:color="auto" w:fill="FFFFFF"/>
        <w:spacing w:before="150" w:after="360" w:line="660" w:lineRule="atLeast"/>
        <w:jc w:val="center"/>
        <w:outlineLvl w:val="0"/>
        <w:rPr>
          <w:rFonts w:ascii="Segoe UI" w:eastAsia="Times New Roman" w:hAnsi="Segoe UI" w:cs="Segoe UI"/>
          <w:b/>
          <w:color w:val="030303"/>
          <w:spacing w:val="8"/>
          <w:kern w:val="36"/>
          <w:sz w:val="28"/>
          <w:szCs w:val="28"/>
        </w:rPr>
      </w:pPr>
      <w:r w:rsidRPr="009E3376">
        <w:rPr>
          <w:rFonts w:ascii="Segoe UI" w:eastAsia="Times New Roman" w:hAnsi="Segoe UI" w:cs="Segoe UI"/>
          <w:b/>
          <w:color w:val="030303"/>
          <w:spacing w:val="8"/>
          <w:kern w:val="36"/>
          <w:sz w:val="28"/>
          <w:szCs w:val="28"/>
        </w:rPr>
        <w:t>Доступная среда</w:t>
      </w:r>
    </w:p>
    <w:p w:rsidR="009E3376" w:rsidRPr="009E3376" w:rsidRDefault="009E3376" w:rsidP="009E337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464646"/>
          <w:sz w:val="24"/>
          <w:szCs w:val="24"/>
        </w:rPr>
      </w:pPr>
      <w:r w:rsidRPr="009E3376">
        <w:rPr>
          <w:rFonts w:ascii="Times New Roman" w:eastAsia="Times New Roman" w:hAnsi="Times New Roman" w:cs="Times New Roman"/>
          <w:b/>
          <w:color w:val="464646"/>
          <w:sz w:val="24"/>
          <w:szCs w:val="24"/>
        </w:rPr>
        <w:t>В</w:t>
      </w:r>
      <w:r w:rsidR="00ED0FA1">
        <w:rPr>
          <w:rFonts w:ascii="Times New Roman" w:eastAsia="Times New Roman" w:hAnsi="Times New Roman" w:cs="Times New Roman"/>
          <w:b/>
          <w:color w:val="464646"/>
          <w:sz w:val="24"/>
          <w:szCs w:val="24"/>
        </w:rPr>
        <w:t xml:space="preserve"> </w:t>
      </w:r>
      <w:r w:rsidRPr="009E3376">
        <w:rPr>
          <w:rFonts w:ascii="Times New Roman" w:eastAsia="Times New Roman" w:hAnsi="Times New Roman" w:cs="Times New Roman"/>
          <w:b/>
          <w:color w:val="464646"/>
          <w:sz w:val="24"/>
          <w:szCs w:val="24"/>
        </w:rPr>
        <w:t>нашем детском саду созданы условия для реализации Основной образовательной программы ДОУ, оборудованы:</w:t>
      </w:r>
    </w:p>
    <w:p w:rsidR="009E3376" w:rsidRPr="009E3376" w:rsidRDefault="009E3376" w:rsidP="009E337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64646"/>
          <w:sz w:val="24"/>
          <w:szCs w:val="24"/>
        </w:rPr>
      </w:pPr>
      <w:r w:rsidRPr="009E3376">
        <w:rPr>
          <w:rFonts w:ascii="Times New Roman" w:eastAsia="Times New Roman" w:hAnsi="Times New Roman" w:cs="Times New Roman"/>
          <w:color w:val="464646"/>
          <w:sz w:val="24"/>
          <w:szCs w:val="24"/>
        </w:rPr>
        <w:t>Методический кабинет-1</w:t>
      </w:r>
    </w:p>
    <w:p w:rsidR="009E3376" w:rsidRPr="009E3376" w:rsidRDefault="009E3376" w:rsidP="009E337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64646"/>
          <w:sz w:val="24"/>
          <w:szCs w:val="24"/>
        </w:rPr>
      </w:pPr>
      <w:r w:rsidRPr="009E3376">
        <w:rPr>
          <w:rFonts w:ascii="Times New Roman" w:eastAsia="Times New Roman" w:hAnsi="Times New Roman" w:cs="Times New Roman"/>
          <w:color w:val="464646"/>
          <w:sz w:val="24"/>
          <w:szCs w:val="24"/>
        </w:rPr>
        <w:t>Медицинский, процедурный кабинеты-1</w:t>
      </w:r>
    </w:p>
    <w:p w:rsidR="009E3376" w:rsidRPr="009E3376" w:rsidRDefault="009E3376" w:rsidP="009E337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64646"/>
          <w:sz w:val="24"/>
          <w:szCs w:val="24"/>
        </w:rPr>
      </w:pPr>
      <w:r w:rsidRPr="009E3376">
        <w:rPr>
          <w:rFonts w:ascii="Times New Roman" w:eastAsia="Times New Roman" w:hAnsi="Times New Roman" w:cs="Times New Roman"/>
          <w:color w:val="464646"/>
          <w:sz w:val="24"/>
          <w:szCs w:val="24"/>
        </w:rPr>
        <w:t>Прогулочные участки в ДОУ озеленены, оснащены навесами, игровым оборудованием, соответствующим нормативными документами.</w:t>
      </w:r>
    </w:p>
    <w:p w:rsidR="009E3376" w:rsidRPr="009E3376" w:rsidRDefault="00ED0FA1" w:rsidP="009E337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64646"/>
          <w:sz w:val="24"/>
          <w:szCs w:val="24"/>
        </w:rPr>
      </w:pPr>
      <w:r>
        <w:rPr>
          <w:rFonts w:ascii="Times New Roman" w:eastAsia="Times New Roman" w:hAnsi="Times New Roman" w:cs="Times New Roman"/>
          <w:color w:val="464646"/>
          <w:sz w:val="24"/>
          <w:szCs w:val="24"/>
        </w:rPr>
        <w:t>В МБДОУ детский сад «Саяна</w:t>
      </w:r>
      <w:r w:rsidR="009E3376" w:rsidRPr="009E3376">
        <w:rPr>
          <w:rFonts w:ascii="Times New Roman" w:eastAsia="Times New Roman" w:hAnsi="Times New Roman" w:cs="Times New Roman"/>
          <w:color w:val="464646"/>
          <w:sz w:val="24"/>
          <w:szCs w:val="24"/>
        </w:rPr>
        <w:t>» создана условия для воспитанников с ограниченными возможностями здоровья:</w:t>
      </w:r>
    </w:p>
    <w:p w:rsidR="009E3376" w:rsidRPr="009E3376" w:rsidRDefault="009E3376" w:rsidP="009E337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64646"/>
          <w:sz w:val="24"/>
          <w:szCs w:val="24"/>
        </w:rPr>
      </w:pPr>
      <w:r w:rsidRPr="009E3376">
        <w:rPr>
          <w:rFonts w:ascii="Times New Roman" w:eastAsia="Times New Roman" w:hAnsi="Times New Roman" w:cs="Times New Roman"/>
          <w:color w:val="464646"/>
          <w:sz w:val="24"/>
          <w:szCs w:val="24"/>
        </w:rPr>
        <w:t>-территория ДОУ асфальтирована и имеет твердое покрытие;</w:t>
      </w:r>
    </w:p>
    <w:p w:rsidR="009E3376" w:rsidRPr="009E3376" w:rsidRDefault="009E3376" w:rsidP="009E337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64646"/>
          <w:sz w:val="24"/>
          <w:szCs w:val="24"/>
        </w:rPr>
      </w:pPr>
      <w:r w:rsidRPr="009E3376">
        <w:rPr>
          <w:rFonts w:ascii="Times New Roman" w:eastAsia="Times New Roman" w:hAnsi="Times New Roman" w:cs="Times New Roman"/>
          <w:color w:val="464646"/>
          <w:sz w:val="24"/>
          <w:szCs w:val="24"/>
        </w:rPr>
        <w:t>-имеется пандусы для воспитанников с ОВЗ;</w:t>
      </w:r>
    </w:p>
    <w:p w:rsidR="009E3376" w:rsidRPr="009E3376" w:rsidRDefault="009E3376" w:rsidP="009E337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64646"/>
          <w:sz w:val="24"/>
          <w:szCs w:val="24"/>
        </w:rPr>
      </w:pPr>
      <w:r w:rsidRPr="009E3376">
        <w:rPr>
          <w:rFonts w:ascii="Times New Roman" w:eastAsia="Times New Roman" w:hAnsi="Times New Roman" w:cs="Times New Roman"/>
          <w:color w:val="464646"/>
          <w:sz w:val="24"/>
          <w:szCs w:val="24"/>
        </w:rPr>
        <w:t>-в групповых помещениях обеспечен свободный доступ к играм и игрушкам.</w:t>
      </w:r>
    </w:p>
    <w:p w:rsidR="009E3376" w:rsidRPr="009E3376" w:rsidRDefault="009E3376" w:rsidP="009E337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64646"/>
          <w:sz w:val="24"/>
          <w:szCs w:val="24"/>
        </w:rPr>
      </w:pPr>
      <w:r w:rsidRPr="009E3376">
        <w:rPr>
          <w:rFonts w:ascii="Times New Roman" w:eastAsia="Times New Roman" w:hAnsi="Times New Roman" w:cs="Times New Roman"/>
          <w:i/>
          <w:iCs/>
          <w:color w:val="464646"/>
          <w:sz w:val="24"/>
          <w:szCs w:val="24"/>
        </w:rPr>
        <w:t>Объекты для проведения практических занятий, приспособленных для использования инвалидами и лицами с ограниченными возможностями здоровья,</w:t>
      </w:r>
      <w:r w:rsidRPr="009E3376">
        <w:rPr>
          <w:rFonts w:ascii="Times New Roman" w:eastAsia="Times New Roman" w:hAnsi="Times New Roman" w:cs="Times New Roman"/>
          <w:b/>
          <w:bCs/>
          <w:color w:val="464646"/>
          <w:sz w:val="24"/>
          <w:szCs w:val="24"/>
        </w:rPr>
        <w:t> отсутствуют.</w:t>
      </w:r>
    </w:p>
    <w:p w:rsidR="009E3376" w:rsidRPr="009E3376" w:rsidRDefault="009E3376" w:rsidP="009E337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64646"/>
          <w:sz w:val="24"/>
          <w:szCs w:val="24"/>
        </w:rPr>
      </w:pPr>
      <w:r w:rsidRPr="009E3376">
        <w:rPr>
          <w:rFonts w:ascii="Times New Roman" w:eastAsia="Times New Roman" w:hAnsi="Times New Roman" w:cs="Times New Roman"/>
          <w:i/>
          <w:iCs/>
          <w:color w:val="464646"/>
          <w:sz w:val="24"/>
          <w:szCs w:val="24"/>
        </w:rPr>
        <w:t>Библиотеки, приспособленных для использования инвалидами и лицами с ОВЗ,</w:t>
      </w:r>
      <w:r w:rsidRPr="009E3376">
        <w:rPr>
          <w:rFonts w:ascii="Times New Roman" w:eastAsia="Times New Roman" w:hAnsi="Times New Roman" w:cs="Times New Roman"/>
          <w:color w:val="464646"/>
          <w:sz w:val="24"/>
          <w:szCs w:val="24"/>
        </w:rPr>
        <w:t> </w:t>
      </w:r>
      <w:r w:rsidRPr="009E3376">
        <w:rPr>
          <w:rFonts w:ascii="Times New Roman" w:eastAsia="Times New Roman" w:hAnsi="Times New Roman" w:cs="Times New Roman"/>
          <w:b/>
          <w:bCs/>
          <w:color w:val="464646"/>
          <w:sz w:val="24"/>
          <w:szCs w:val="24"/>
        </w:rPr>
        <w:t>отсутствуют.</w:t>
      </w:r>
    </w:p>
    <w:p w:rsidR="009E3376" w:rsidRPr="009E3376" w:rsidRDefault="009E3376" w:rsidP="009E337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64646"/>
          <w:sz w:val="24"/>
          <w:szCs w:val="24"/>
        </w:rPr>
      </w:pPr>
      <w:r w:rsidRPr="009E3376">
        <w:rPr>
          <w:rFonts w:ascii="Times New Roman" w:eastAsia="Times New Roman" w:hAnsi="Times New Roman" w:cs="Times New Roman"/>
          <w:i/>
          <w:iCs/>
          <w:color w:val="464646"/>
          <w:sz w:val="24"/>
          <w:szCs w:val="24"/>
        </w:rPr>
        <w:t>Объекты спорта, приспособленных для использования инвалидами и лицами с ОВЗ, </w:t>
      </w:r>
      <w:r w:rsidRPr="009E3376">
        <w:rPr>
          <w:rFonts w:ascii="Times New Roman" w:eastAsia="Times New Roman" w:hAnsi="Times New Roman" w:cs="Times New Roman"/>
          <w:b/>
          <w:bCs/>
          <w:color w:val="464646"/>
          <w:sz w:val="24"/>
          <w:szCs w:val="24"/>
        </w:rPr>
        <w:t>отсутствуют</w:t>
      </w:r>
      <w:r w:rsidRPr="009E3376">
        <w:rPr>
          <w:rFonts w:ascii="Times New Roman" w:eastAsia="Times New Roman" w:hAnsi="Times New Roman" w:cs="Times New Roman"/>
          <w:color w:val="464646"/>
          <w:sz w:val="24"/>
          <w:szCs w:val="24"/>
        </w:rPr>
        <w:t>.</w:t>
      </w:r>
    </w:p>
    <w:p w:rsidR="009E3376" w:rsidRPr="009E3376" w:rsidRDefault="009E3376" w:rsidP="009E337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64646"/>
          <w:sz w:val="24"/>
          <w:szCs w:val="24"/>
        </w:rPr>
      </w:pPr>
      <w:r w:rsidRPr="009E3376">
        <w:rPr>
          <w:rFonts w:ascii="Times New Roman" w:eastAsia="Times New Roman" w:hAnsi="Times New Roman" w:cs="Times New Roman"/>
          <w:i/>
          <w:iCs/>
          <w:color w:val="464646"/>
          <w:sz w:val="24"/>
          <w:szCs w:val="24"/>
        </w:rPr>
        <w:t>Средства обучения и воспитания, приспособленных для использования инвалидами и лицами с ОВЗ</w:t>
      </w:r>
      <w:r w:rsidRPr="009E3376">
        <w:rPr>
          <w:rFonts w:ascii="Times New Roman" w:eastAsia="Times New Roman" w:hAnsi="Times New Roman" w:cs="Times New Roman"/>
          <w:color w:val="464646"/>
          <w:sz w:val="24"/>
          <w:szCs w:val="24"/>
        </w:rPr>
        <w:t>, </w:t>
      </w:r>
      <w:r w:rsidRPr="009E3376">
        <w:rPr>
          <w:rFonts w:ascii="Times New Roman" w:eastAsia="Times New Roman" w:hAnsi="Times New Roman" w:cs="Times New Roman"/>
          <w:b/>
          <w:bCs/>
          <w:color w:val="464646"/>
          <w:sz w:val="24"/>
          <w:szCs w:val="24"/>
        </w:rPr>
        <w:t>отсутствуют.</w:t>
      </w:r>
    </w:p>
    <w:p w:rsidR="009E3376" w:rsidRPr="009E3376" w:rsidRDefault="009E3376" w:rsidP="009E337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64646"/>
          <w:sz w:val="24"/>
          <w:szCs w:val="24"/>
        </w:rPr>
      </w:pPr>
      <w:r w:rsidRPr="009E3376">
        <w:rPr>
          <w:rFonts w:ascii="Times New Roman" w:eastAsia="Times New Roman" w:hAnsi="Times New Roman" w:cs="Times New Roman"/>
          <w:b/>
          <w:bCs/>
          <w:color w:val="464646"/>
          <w:sz w:val="24"/>
          <w:szCs w:val="24"/>
        </w:rPr>
        <w:t>Специальные условия питания.</w:t>
      </w:r>
    </w:p>
    <w:p w:rsidR="009E3376" w:rsidRPr="009E3376" w:rsidRDefault="009E3376" w:rsidP="009E337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64646"/>
          <w:sz w:val="24"/>
          <w:szCs w:val="24"/>
        </w:rPr>
      </w:pPr>
      <w:r w:rsidRPr="009E3376">
        <w:rPr>
          <w:rFonts w:ascii="Times New Roman" w:eastAsia="Times New Roman" w:hAnsi="Times New Roman" w:cs="Times New Roman"/>
          <w:color w:val="464646"/>
          <w:sz w:val="24"/>
          <w:szCs w:val="24"/>
        </w:rPr>
        <w:t>Количество приемов пищи в нашем детском саду —5.</w:t>
      </w:r>
    </w:p>
    <w:p w:rsidR="009E3376" w:rsidRPr="009E3376" w:rsidRDefault="009E3376" w:rsidP="009E337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64646"/>
          <w:sz w:val="24"/>
          <w:szCs w:val="24"/>
        </w:rPr>
      </w:pPr>
      <w:r w:rsidRPr="009E3376">
        <w:rPr>
          <w:rFonts w:ascii="Times New Roman" w:eastAsia="Times New Roman" w:hAnsi="Times New Roman" w:cs="Times New Roman"/>
          <w:color w:val="464646"/>
          <w:sz w:val="24"/>
          <w:szCs w:val="24"/>
        </w:rPr>
        <w:t>Завтрак—молочные каши: овсяная, манная, рисовая, пшенная, гречневая, суп молочный с макаронными изделиями. Каши чередуются с блюдами из натуральных яиц, творога. В качестве напитка —чай, какао на молоке с бутербродом с сыром, с сливочным маслом, кондитерские изделия.</w:t>
      </w:r>
    </w:p>
    <w:p w:rsidR="009E3376" w:rsidRPr="009E3376" w:rsidRDefault="009E3376" w:rsidP="009E337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64646"/>
          <w:sz w:val="24"/>
          <w:szCs w:val="24"/>
        </w:rPr>
      </w:pPr>
      <w:r w:rsidRPr="009E3376">
        <w:rPr>
          <w:rFonts w:ascii="Times New Roman" w:eastAsia="Times New Roman" w:hAnsi="Times New Roman" w:cs="Times New Roman"/>
          <w:color w:val="464646"/>
          <w:sz w:val="24"/>
          <w:szCs w:val="24"/>
        </w:rPr>
        <w:t>Второй завтрак—соки, фрукты, кисель, какао с молоком, компот из сухофруктов.</w:t>
      </w:r>
    </w:p>
    <w:p w:rsidR="009E3376" w:rsidRPr="009E3376" w:rsidRDefault="009E3376" w:rsidP="009E337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64646"/>
          <w:sz w:val="24"/>
          <w:szCs w:val="24"/>
        </w:rPr>
      </w:pPr>
      <w:r w:rsidRPr="009E3376">
        <w:rPr>
          <w:rFonts w:ascii="Times New Roman" w:eastAsia="Times New Roman" w:hAnsi="Times New Roman" w:cs="Times New Roman"/>
          <w:color w:val="464646"/>
          <w:sz w:val="24"/>
          <w:szCs w:val="24"/>
        </w:rPr>
        <w:t>Обед—закуска в виде овощей по сезону. Первое горячее блюдо—щи, борщ, овощной суп, рыбный суп. Второе блюдо—мясное, рыбное, из птицы, из печени с гарниром. Третье блюдо—компот из свежих фруктов, кисель. Хлеб и хлебобулочные изделия.</w:t>
      </w:r>
    </w:p>
    <w:p w:rsidR="009E3376" w:rsidRPr="009E3376" w:rsidRDefault="009E3376" w:rsidP="009E337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64646"/>
          <w:sz w:val="24"/>
          <w:szCs w:val="24"/>
        </w:rPr>
      </w:pPr>
      <w:r w:rsidRPr="009E3376">
        <w:rPr>
          <w:rFonts w:ascii="Times New Roman" w:eastAsia="Times New Roman" w:hAnsi="Times New Roman" w:cs="Times New Roman"/>
          <w:color w:val="464646"/>
          <w:sz w:val="24"/>
          <w:szCs w:val="24"/>
        </w:rPr>
        <w:t>Полдник—печенье, пряники, выпечки собственного производства (булочки, ватрушки с творогом), вафли.</w:t>
      </w:r>
    </w:p>
    <w:p w:rsidR="009E3376" w:rsidRPr="009E3376" w:rsidRDefault="009E3376" w:rsidP="009E337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64646"/>
          <w:sz w:val="24"/>
          <w:szCs w:val="24"/>
        </w:rPr>
      </w:pPr>
      <w:r w:rsidRPr="009E3376">
        <w:rPr>
          <w:rFonts w:ascii="Times New Roman" w:eastAsia="Times New Roman" w:hAnsi="Times New Roman" w:cs="Times New Roman"/>
          <w:color w:val="464646"/>
          <w:sz w:val="24"/>
          <w:szCs w:val="24"/>
        </w:rPr>
        <w:lastRenderedPageBreak/>
        <w:t>Ужин— молочные каши: овсяная, манная, рисовая, пшенная, гречневая, суп молочный с макаронными изделиями. Каши чередуются с блюдами из натуральных яиц, творога. В качестве напитка —чай, какао на молоке с бутербродом с сыром, с сливочным маслом, кондитерские изделия.</w:t>
      </w:r>
    </w:p>
    <w:p w:rsidR="009E3376" w:rsidRPr="009E3376" w:rsidRDefault="009E3376" w:rsidP="009E337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64646"/>
          <w:sz w:val="24"/>
          <w:szCs w:val="24"/>
        </w:rPr>
      </w:pPr>
      <w:r w:rsidRPr="009E3376">
        <w:rPr>
          <w:rFonts w:ascii="Times New Roman" w:eastAsia="Times New Roman" w:hAnsi="Times New Roman" w:cs="Times New Roman"/>
          <w:b/>
          <w:bCs/>
          <w:color w:val="464646"/>
          <w:sz w:val="24"/>
          <w:szCs w:val="24"/>
        </w:rPr>
        <w:t>Специальные условия охраны здоровья.</w:t>
      </w:r>
    </w:p>
    <w:p w:rsidR="009E3376" w:rsidRPr="009E3376" w:rsidRDefault="009E3376" w:rsidP="009E337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64646"/>
          <w:sz w:val="24"/>
          <w:szCs w:val="24"/>
        </w:rPr>
      </w:pPr>
      <w:r w:rsidRPr="009E3376">
        <w:rPr>
          <w:rFonts w:ascii="Times New Roman" w:eastAsia="Times New Roman" w:hAnsi="Times New Roman" w:cs="Times New Roman"/>
          <w:color w:val="464646"/>
          <w:sz w:val="24"/>
          <w:szCs w:val="24"/>
        </w:rPr>
        <w:t>В ДОУ созданы безопасные условия пребывания детей в детском саду. Установлена:</w:t>
      </w:r>
    </w:p>
    <w:p w:rsidR="009E3376" w:rsidRPr="009E3376" w:rsidRDefault="009E3376" w:rsidP="009E337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64646"/>
          <w:sz w:val="24"/>
          <w:szCs w:val="24"/>
        </w:rPr>
      </w:pPr>
      <w:r w:rsidRPr="009E3376">
        <w:rPr>
          <w:rFonts w:ascii="Times New Roman" w:eastAsia="Times New Roman" w:hAnsi="Times New Roman" w:cs="Times New Roman"/>
          <w:color w:val="464646"/>
          <w:sz w:val="24"/>
          <w:szCs w:val="24"/>
        </w:rPr>
        <w:t>-автоматическая пожарная сигнализация;</w:t>
      </w:r>
    </w:p>
    <w:p w:rsidR="009E3376" w:rsidRPr="009E3376" w:rsidRDefault="009E3376" w:rsidP="009E337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64646"/>
          <w:sz w:val="24"/>
          <w:szCs w:val="24"/>
        </w:rPr>
      </w:pPr>
      <w:r w:rsidRPr="009E3376">
        <w:rPr>
          <w:rFonts w:ascii="Times New Roman" w:eastAsia="Times New Roman" w:hAnsi="Times New Roman" w:cs="Times New Roman"/>
          <w:color w:val="464646"/>
          <w:sz w:val="24"/>
          <w:szCs w:val="24"/>
        </w:rPr>
        <w:t>-системы видеонаблюдения.</w:t>
      </w:r>
    </w:p>
    <w:p w:rsidR="009E3376" w:rsidRPr="009E3376" w:rsidRDefault="009E3376" w:rsidP="009E337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64646"/>
          <w:sz w:val="24"/>
          <w:szCs w:val="24"/>
        </w:rPr>
      </w:pPr>
      <w:r w:rsidRPr="009E3376">
        <w:rPr>
          <w:rFonts w:ascii="Times New Roman" w:eastAsia="Times New Roman" w:hAnsi="Times New Roman" w:cs="Times New Roman"/>
          <w:b/>
          <w:bCs/>
          <w:color w:val="464646"/>
          <w:sz w:val="24"/>
          <w:szCs w:val="24"/>
        </w:rPr>
        <w:t>Основные направления охраны здоровья.</w:t>
      </w:r>
    </w:p>
    <w:p w:rsidR="009E3376" w:rsidRPr="009E3376" w:rsidRDefault="009E3376" w:rsidP="009E337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64646"/>
          <w:sz w:val="24"/>
          <w:szCs w:val="24"/>
        </w:rPr>
      </w:pPr>
      <w:r w:rsidRPr="009E3376">
        <w:rPr>
          <w:rFonts w:ascii="Times New Roman" w:eastAsia="Times New Roman" w:hAnsi="Times New Roman" w:cs="Times New Roman"/>
          <w:color w:val="464646"/>
          <w:sz w:val="24"/>
          <w:szCs w:val="24"/>
        </w:rPr>
        <w:t>-организация питания воспитанников;</w:t>
      </w:r>
    </w:p>
    <w:p w:rsidR="009E3376" w:rsidRPr="009E3376" w:rsidRDefault="009E3376" w:rsidP="009E337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64646"/>
          <w:sz w:val="24"/>
          <w:szCs w:val="24"/>
        </w:rPr>
      </w:pPr>
      <w:r w:rsidRPr="009E3376">
        <w:rPr>
          <w:rFonts w:ascii="Times New Roman" w:eastAsia="Times New Roman" w:hAnsi="Times New Roman" w:cs="Times New Roman"/>
          <w:color w:val="464646"/>
          <w:sz w:val="24"/>
          <w:szCs w:val="24"/>
        </w:rPr>
        <w:t>-определение режима занятий;</w:t>
      </w:r>
    </w:p>
    <w:p w:rsidR="009E3376" w:rsidRPr="009E3376" w:rsidRDefault="009E3376" w:rsidP="009E337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64646"/>
          <w:sz w:val="24"/>
          <w:szCs w:val="24"/>
        </w:rPr>
      </w:pPr>
      <w:r w:rsidRPr="009E3376">
        <w:rPr>
          <w:rFonts w:ascii="Times New Roman" w:eastAsia="Times New Roman" w:hAnsi="Times New Roman" w:cs="Times New Roman"/>
          <w:color w:val="464646"/>
          <w:sz w:val="24"/>
          <w:szCs w:val="24"/>
        </w:rPr>
        <w:t>-пропаганда и обучение навыкам здорового образа жизни;</w:t>
      </w:r>
    </w:p>
    <w:p w:rsidR="009E3376" w:rsidRPr="009E3376" w:rsidRDefault="009E3376" w:rsidP="009E337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64646"/>
          <w:sz w:val="24"/>
          <w:szCs w:val="24"/>
        </w:rPr>
      </w:pPr>
      <w:r w:rsidRPr="009E3376">
        <w:rPr>
          <w:rFonts w:ascii="Times New Roman" w:eastAsia="Times New Roman" w:hAnsi="Times New Roman" w:cs="Times New Roman"/>
          <w:color w:val="464646"/>
          <w:sz w:val="24"/>
          <w:szCs w:val="24"/>
        </w:rPr>
        <w:t>-организация и создание условий для профилактики заболеваний и оздоровления воспитанников, для занятия ими физической культуры и спортом;</w:t>
      </w:r>
    </w:p>
    <w:p w:rsidR="009E3376" w:rsidRPr="009E3376" w:rsidRDefault="009E3376" w:rsidP="009E337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64646"/>
          <w:sz w:val="24"/>
          <w:szCs w:val="24"/>
        </w:rPr>
      </w:pPr>
      <w:r w:rsidRPr="009E3376">
        <w:rPr>
          <w:rFonts w:ascii="Times New Roman" w:eastAsia="Times New Roman" w:hAnsi="Times New Roman" w:cs="Times New Roman"/>
          <w:color w:val="464646"/>
          <w:sz w:val="24"/>
          <w:szCs w:val="24"/>
        </w:rPr>
        <w:t>-прохождение воспитанников в соответствии с законодательством Российской Федерации периодических медицинских осмотров и диспансеризации;</w:t>
      </w:r>
    </w:p>
    <w:p w:rsidR="009E3376" w:rsidRPr="009E3376" w:rsidRDefault="009E3376" w:rsidP="009E337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64646"/>
          <w:sz w:val="24"/>
          <w:szCs w:val="24"/>
        </w:rPr>
      </w:pPr>
      <w:r w:rsidRPr="009E3376">
        <w:rPr>
          <w:rFonts w:ascii="Times New Roman" w:eastAsia="Times New Roman" w:hAnsi="Times New Roman" w:cs="Times New Roman"/>
          <w:color w:val="464646"/>
          <w:sz w:val="24"/>
          <w:szCs w:val="24"/>
        </w:rPr>
        <w:t>-обеспечение безопасности воспитанников во время пребывания в Учреждении;</w:t>
      </w:r>
    </w:p>
    <w:p w:rsidR="009E3376" w:rsidRPr="009E3376" w:rsidRDefault="009E3376" w:rsidP="009E337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64646"/>
          <w:sz w:val="24"/>
          <w:szCs w:val="24"/>
        </w:rPr>
      </w:pPr>
      <w:r w:rsidRPr="009E3376">
        <w:rPr>
          <w:rFonts w:ascii="Times New Roman" w:eastAsia="Times New Roman" w:hAnsi="Times New Roman" w:cs="Times New Roman"/>
          <w:color w:val="464646"/>
          <w:sz w:val="24"/>
          <w:szCs w:val="24"/>
        </w:rPr>
        <w:t>-профилактика несчастных случаев с воспитанниками во время пребывания в Учреждении;</w:t>
      </w:r>
    </w:p>
    <w:p w:rsidR="009E3376" w:rsidRPr="009E3376" w:rsidRDefault="009E3376" w:rsidP="009E337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64646"/>
          <w:sz w:val="24"/>
          <w:szCs w:val="24"/>
        </w:rPr>
      </w:pPr>
      <w:r w:rsidRPr="009E3376">
        <w:rPr>
          <w:rFonts w:ascii="Times New Roman" w:eastAsia="Times New Roman" w:hAnsi="Times New Roman" w:cs="Times New Roman"/>
          <w:color w:val="464646"/>
          <w:sz w:val="24"/>
          <w:szCs w:val="24"/>
        </w:rPr>
        <w:t>-проведение санитарно-противоэпидемических и профилактических мероприятий.</w:t>
      </w:r>
    </w:p>
    <w:p w:rsidR="009E3376" w:rsidRPr="009E3376" w:rsidRDefault="009E3376" w:rsidP="009E337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64646"/>
          <w:sz w:val="24"/>
          <w:szCs w:val="24"/>
        </w:rPr>
      </w:pPr>
      <w:r w:rsidRPr="009E3376">
        <w:rPr>
          <w:rFonts w:ascii="Times New Roman" w:eastAsia="Times New Roman" w:hAnsi="Times New Roman" w:cs="Times New Roman"/>
          <w:color w:val="464646"/>
          <w:sz w:val="24"/>
          <w:szCs w:val="24"/>
        </w:rPr>
        <w:t>В Учреждении функционирует медицинский кабинет. Проводятся профилактические мероприятия по охране здоровья в</w:t>
      </w:r>
      <w:r w:rsidR="007C446F">
        <w:rPr>
          <w:rFonts w:ascii="Times New Roman" w:eastAsia="Times New Roman" w:hAnsi="Times New Roman" w:cs="Times New Roman"/>
          <w:color w:val="464646"/>
          <w:sz w:val="24"/>
          <w:szCs w:val="24"/>
        </w:rPr>
        <w:t>оспитанников.</w:t>
      </w:r>
      <w:bookmarkStart w:id="0" w:name="_GoBack"/>
      <w:bookmarkEnd w:id="0"/>
    </w:p>
    <w:p w:rsidR="009E3376" w:rsidRPr="009E3376" w:rsidRDefault="009E3376" w:rsidP="009E337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64646"/>
          <w:sz w:val="24"/>
          <w:szCs w:val="24"/>
        </w:rPr>
      </w:pPr>
      <w:r w:rsidRPr="009E3376">
        <w:rPr>
          <w:rFonts w:ascii="Times New Roman" w:eastAsia="Times New Roman" w:hAnsi="Times New Roman" w:cs="Times New Roman"/>
          <w:color w:val="464646"/>
          <w:sz w:val="24"/>
          <w:szCs w:val="24"/>
        </w:rPr>
        <w:t>Все работники детского сада ежегодно проходят профилактический медицинский осмотр. В период карантинных мероприятий все помещения обрабатываются с применением дезинфизирующих средств.</w:t>
      </w:r>
    </w:p>
    <w:p w:rsidR="009E3376" w:rsidRPr="009E3376" w:rsidRDefault="009E3376" w:rsidP="009E337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64646"/>
          <w:sz w:val="24"/>
          <w:szCs w:val="24"/>
        </w:rPr>
      </w:pPr>
      <w:r w:rsidRPr="009E3376">
        <w:rPr>
          <w:rFonts w:ascii="Times New Roman" w:eastAsia="Times New Roman" w:hAnsi="Times New Roman" w:cs="Times New Roman"/>
          <w:b/>
          <w:bCs/>
          <w:color w:val="464646"/>
          <w:sz w:val="24"/>
          <w:szCs w:val="24"/>
        </w:rPr>
        <w:t>Информационная база ДОУ оснащена</w:t>
      </w:r>
      <w:r w:rsidRPr="009E3376">
        <w:rPr>
          <w:rFonts w:ascii="Times New Roman" w:eastAsia="Times New Roman" w:hAnsi="Times New Roman" w:cs="Times New Roman"/>
          <w:color w:val="464646"/>
          <w:sz w:val="24"/>
          <w:szCs w:val="24"/>
        </w:rPr>
        <w:t>:</w:t>
      </w:r>
    </w:p>
    <w:p w:rsidR="009E3376" w:rsidRPr="009E3376" w:rsidRDefault="009E3376" w:rsidP="009E337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64646"/>
          <w:sz w:val="24"/>
          <w:szCs w:val="24"/>
        </w:rPr>
      </w:pPr>
      <w:r w:rsidRPr="009E3376">
        <w:rPr>
          <w:rFonts w:ascii="Times New Roman" w:eastAsia="Times New Roman" w:hAnsi="Times New Roman" w:cs="Times New Roman"/>
          <w:color w:val="464646"/>
          <w:sz w:val="24"/>
          <w:szCs w:val="24"/>
        </w:rPr>
        <w:t>-электронной почтой;</w:t>
      </w:r>
    </w:p>
    <w:p w:rsidR="009E3376" w:rsidRPr="009E3376" w:rsidRDefault="009E3376" w:rsidP="009E337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64646"/>
          <w:sz w:val="24"/>
          <w:szCs w:val="24"/>
        </w:rPr>
      </w:pPr>
      <w:r w:rsidRPr="009E3376">
        <w:rPr>
          <w:rFonts w:ascii="Times New Roman" w:eastAsia="Times New Roman" w:hAnsi="Times New Roman" w:cs="Times New Roman"/>
          <w:color w:val="464646"/>
          <w:sz w:val="24"/>
          <w:szCs w:val="24"/>
        </w:rPr>
        <w:t>-выходом в Интернет;</w:t>
      </w:r>
    </w:p>
    <w:p w:rsidR="009E3376" w:rsidRPr="009E3376" w:rsidRDefault="009E3376" w:rsidP="009E337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64646"/>
          <w:sz w:val="24"/>
          <w:szCs w:val="24"/>
        </w:rPr>
      </w:pPr>
      <w:r w:rsidRPr="009E3376">
        <w:rPr>
          <w:rFonts w:ascii="Times New Roman" w:eastAsia="Times New Roman" w:hAnsi="Times New Roman" w:cs="Times New Roman"/>
          <w:color w:val="464646"/>
          <w:sz w:val="24"/>
          <w:szCs w:val="24"/>
        </w:rPr>
        <w:t>-разработан и действует сайт ДОУ.</w:t>
      </w:r>
    </w:p>
    <w:p w:rsidR="009E3376" w:rsidRPr="009E3376" w:rsidRDefault="009E3376" w:rsidP="009E337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64646"/>
          <w:sz w:val="24"/>
          <w:szCs w:val="24"/>
        </w:rPr>
      </w:pPr>
      <w:r w:rsidRPr="009E3376">
        <w:rPr>
          <w:rFonts w:ascii="Times New Roman" w:eastAsia="Times New Roman" w:hAnsi="Times New Roman" w:cs="Times New Roman"/>
          <w:color w:val="464646"/>
          <w:sz w:val="24"/>
          <w:szCs w:val="24"/>
        </w:rPr>
        <w:t>Основной образовательной программой дошкольного образования доступ к электронным ресурсам для воспитанников, в том числе инвалидов и лиц с ОВЗ не предусмотрен.</w:t>
      </w:r>
    </w:p>
    <w:p w:rsidR="009E3376" w:rsidRPr="009E3376" w:rsidRDefault="009E3376" w:rsidP="009E337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64646"/>
          <w:sz w:val="24"/>
          <w:szCs w:val="24"/>
        </w:rPr>
      </w:pPr>
      <w:r w:rsidRPr="009E3376">
        <w:rPr>
          <w:rFonts w:ascii="Times New Roman" w:eastAsia="Times New Roman" w:hAnsi="Times New Roman" w:cs="Times New Roman"/>
          <w:color w:val="464646"/>
          <w:sz w:val="24"/>
          <w:szCs w:val="24"/>
        </w:rPr>
        <w:lastRenderedPageBreak/>
        <w:t>В ДОУ нет электронных образовательных ресурсов, самостоятельный доступ к которым обеспечивается обучающимся. Непосредственного доступа воспитанников к электронным образовательным ресурсам не предусмотрено.</w:t>
      </w:r>
    </w:p>
    <w:p w:rsidR="00355CCB" w:rsidRDefault="00355CCB"/>
    <w:sectPr w:rsidR="00355C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E3376"/>
    <w:rsid w:val="00355CCB"/>
    <w:rsid w:val="007C446F"/>
    <w:rsid w:val="009E3376"/>
    <w:rsid w:val="00ED0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6324AA-7FBA-4967-B742-409A519AC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E337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337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9E33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9E3376"/>
    <w:rPr>
      <w:i/>
      <w:iCs/>
    </w:rPr>
  </w:style>
  <w:style w:type="character" w:styleId="a5">
    <w:name w:val="Strong"/>
    <w:basedOn w:val="a0"/>
    <w:uiPriority w:val="22"/>
    <w:qFormat/>
    <w:rsid w:val="009E3376"/>
    <w:rPr>
      <w:b/>
      <w:bCs/>
    </w:rPr>
  </w:style>
  <w:style w:type="character" w:styleId="a6">
    <w:name w:val="Hyperlink"/>
    <w:basedOn w:val="a0"/>
    <w:uiPriority w:val="99"/>
    <w:semiHidden/>
    <w:unhideWhenUsed/>
    <w:rsid w:val="009E337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517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96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28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736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958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9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915899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545</Words>
  <Characters>3112</Characters>
  <Application>Microsoft Office Word</Application>
  <DocSecurity>0</DocSecurity>
  <Lines>25</Lines>
  <Paragraphs>7</Paragraphs>
  <ScaleCrop>false</ScaleCrop>
  <Company>Reanimator Extreme Edition</Company>
  <LinksUpToDate>false</LinksUpToDate>
  <CharactersWithSpaces>3650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Детский сад №2</dc:creator>
  <cp:keywords/>
  <dc:description/>
  <cp:lastModifiedBy>Саяна</cp:lastModifiedBy>
  <cp:revision>5</cp:revision>
  <dcterms:created xsi:type="dcterms:W3CDTF">2022-09-07T14:22:00Z</dcterms:created>
  <dcterms:modified xsi:type="dcterms:W3CDTF">2022-09-09T12:16:00Z</dcterms:modified>
</cp:coreProperties>
</file>